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38C" w:rsidRPr="008F6151" w:rsidRDefault="0010138C" w:rsidP="008F6151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1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W</w:t>
      </w:r>
      <w:r w:rsidRPr="008F61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hat are three or four components of a well-thought-out, achievable, and reasonable business </w:t>
      </w:r>
      <w:r w:rsidRPr="008F61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strategy</w:t>
      </w: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10138C" w:rsidRPr="008F6151" w:rsidRDefault="0010138C" w:rsidP="008F6151">
      <w:pPr>
        <w:pStyle w:val="ListParagraph"/>
        <w:numPr>
          <w:ilvl w:val="0"/>
          <w:numId w:val="1"/>
        </w:numPr>
        <w:spacing w:after="10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Mission- a mission is very key when it comes</w:t>
      </w:r>
      <w:r w:rsidR="00DA5E30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corporate strategy process. A mission is considered as a definition of where the business should start and this is very crucial as it helps consolidate plans and prevent the business administrators from wandering aimlessly without a clear goal on where they would want to get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A33FE6" w:rsidRPr="001127F7">
        <w:rPr>
          <w:rFonts w:ascii="Times New Roman" w:hAnsi="Times New Roman" w:cs="Times New Roman"/>
          <w:sz w:val="24"/>
          <w:szCs w:val="24"/>
          <w:shd w:val="clear" w:color="auto" w:fill="FFFFFF"/>
        </w:rPr>
        <w:t>Richardson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, 2008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A5E30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mission will tell why the business is in existence (fundamental purpose). </w:t>
      </w:r>
    </w:p>
    <w:p w:rsidR="0070407A" w:rsidRPr="008F6151" w:rsidRDefault="0070407A" w:rsidP="008F6151">
      <w:pPr>
        <w:pStyle w:val="ListParagraph"/>
        <w:numPr>
          <w:ilvl w:val="0"/>
          <w:numId w:val="1"/>
        </w:numPr>
        <w:spacing w:after="10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Core values </w:t>
      </w:r>
      <w:r w:rsidR="005476D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76D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are principles that support the vision of the business. They also develop a culture and they represent what business will value. These values are said to be the essence of the identity of a business. </w:t>
      </w:r>
    </w:p>
    <w:p w:rsidR="005476D4" w:rsidRPr="008F6151" w:rsidRDefault="005476D4" w:rsidP="008F6151">
      <w:pPr>
        <w:pStyle w:val="ListParagraph"/>
        <w:numPr>
          <w:ilvl w:val="0"/>
          <w:numId w:val="1"/>
        </w:numPr>
        <w:spacing w:after="10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SWOT </w:t>
      </w:r>
      <w:r w:rsidR="00597CDE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7CDE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business strategy should have a clear analysis of the strengths, weaknesses, </w:t>
      </w:r>
      <w:r w:rsidR="00F3767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opportunities, and threats. Every strategy is that a business takes is apparently an actionable SWOT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A33FE6" w:rsidRPr="001127F7">
        <w:rPr>
          <w:rFonts w:ascii="Times New Roman" w:hAnsi="Times New Roman" w:cs="Times New Roman"/>
          <w:sz w:val="24"/>
          <w:szCs w:val="24"/>
          <w:shd w:val="clear" w:color="auto" w:fill="FFFFFF"/>
        </w:rPr>
        <w:t>Richardson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, 2008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3767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Tis analysis is very important </w:t>
      </w:r>
      <w:r w:rsidR="008F6151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it </w:t>
      </w:r>
      <w:r w:rsidR="00F3767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lays down what works for the business and clearly depicts how this will be </w:t>
      </w:r>
      <w:r w:rsidR="008F6151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done. </w:t>
      </w:r>
    </w:p>
    <w:p w:rsidR="00A33FE6" w:rsidRDefault="008F6151" w:rsidP="00A33FE6">
      <w:pPr>
        <w:pStyle w:val="ListParagraph"/>
        <w:numPr>
          <w:ilvl w:val="0"/>
          <w:numId w:val="1"/>
        </w:numPr>
        <w:spacing w:after="10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Other components include measurements, funding, and ways of operation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33FE6" w:rsidRPr="00A33FE6" w:rsidRDefault="00A33FE6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A33FE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</w:t>
      </w:r>
    </w:p>
    <w:p w:rsidR="00A33FE6" w:rsidRPr="00A33FE6" w:rsidRDefault="00A33FE6" w:rsidP="00A33FE6">
      <w:pPr>
        <w:pStyle w:val="ListParagraph"/>
        <w:spacing w:after="100" w:line="480" w:lineRule="auto"/>
        <w:ind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Richardson, J. (2008). The business model: an integrative framework for strategy execution. Strategic change, 17(5‐6), 133-144.</w:t>
      </w:r>
    </w:p>
    <w:sectPr w:rsidR="00A33FE6" w:rsidRPr="00A33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34093"/>
    <w:multiLevelType w:val="hybridMultilevel"/>
    <w:tmpl w:val="A12225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166D8"/>
    <w:multiLevelType w:val="hybridMultilevel"/>
    <w:tmpl w:val="21B46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81BDE"/>
    <w:multiLevelType w:val="hybridMultilevel"/>
    <w:tmpl w:val="679AF03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8C"/>
    <w:rsid w:val="0010138C"/>
    <w:rsid w:val="001C6759"/>
    <w:rsid w:val="005476D4"/>
    <w:rsid w:val="00597CDE"/>
    <w:rsid w:val="0070407A"/>
    <w:rsid w:val="008F6151"/>
    <w:rsid w:val="00A33FE6"/>
    <w:rsid w:val="00B72725"/>
    <w:rsid w:val="00DA5E30"/>
    <w:rsid w:val="00F202CD"/>
    <w:rsid w:val="00F3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608078-FB74-4771-9A6D-20194B18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2020-01-06T09:22:00Z</dcterms:created>
  <dcterms:modified xsi:type="dcterms:W3CDTF">2020-01-06T11:08:00Z</dcterms:modified>
</cp:coreProperties>
</file>